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A38" w:rsidRPr="00070A38" w:rsidRDefault="00070A38" w:rsidP="00070A38">
      <w:pPr>
        <w:spacing w:line="480" w:lineRule="auto"/>
        <w:ind w:firstLine="720"/>
        <w:rPr>
          <w:rFonts w:ascii="Times New Roman" w:hAnsi="Times New Roman" w:cs="Times New Roman"/>
          <w:sz w:val="24"/>
          <w:szCs w:val="24"/>
        </w:rPr>
      </w:pP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jc w:val="center"/>
        <w:rPr>
          <w:rFonts w:ascii="Times New Roman" w:hAnsi="Times New Roman" w:cs="Times New Roman"/>
          <w:sz w:val="24"/>
          <w:szCs w:val="24"/>
        </w:rPr>
      </w:pPr>
      <w:r>
        <w:rPr>
          <w:rFonts w:ascii="Times New Roman" w:hAnsi="Times New Roman" w:cs="Times New Roman"/>
          <w:sz w:val="24"/>
          <w:szCs w:val="24"/>
        </w:rPr>
        <w:t>Domestic V</w:t>
      </w:r>
      <w:r w:rsidRPr="00070A38">
        <w:rPr>
          <w:rFonts w:ascii="Times New Roman" w:hAnsi="Times New Roman" w:cs="Times New Roman"/>
          <w:sz w:val="24"/>
          <w:szCs w:val="24"/>
        </w:rPr>
        <w:t>iolence</w:t>
      </w:r>
    </w:p>
    <w:p w:rsidR="00070A38" w:rsidRPr="00070A38" w:rsidRDefault="00070A38" w:rsidP="00070A38">
      <w:pPr>
        <w:spacing w:line="480" w:lineRule="auto"/>
        <w:jc w:val="center"/>
        <w:rPr>
          <w:rFonts w:ascii="Times New Roman" w:hAnsi="Times New Roman" w:cs="Times New Roman"/>
          <w:sz w:val="24"/>
          <w:szCs w:val="24"/>
        </w:rPr>
      </w:pPr>
      <w:r w:rsidRPr="00070A38">
        <w:rPr>
          <w:rFonts w:ascii="Times New Roman" w:hAnsi="Times New Roman" w:cs="Times New Roman"/>
          <w:sz w:val="24"/>
          <w:szCs w:val="24"/>
        </w:rPr>
        <w:t>Name</w:t>
      </w:r>
    </w:p>
    <w:p w:rsidR="00070A38" w:rsidRPr="00070A38" w:rsidRDefault="00070A38" w:rsidP="00070A38">
      <w:pPr>
        <w:spacing w:line="480" w:lineRule="auto"/>
        <w:jc w:val="center"/>
        <w:rPr>
          <w:rFonts w:ascii="Times New Roman" w:hAnsi="Times New Roman" w:cs="Times New Roman"/>
          <w:sz w:val="24"/>
          <w:szCs w:val="24"/>
        </w:rPr>
      </w:pPr>
      <w:r w:rsidRPr="00070A38">
        <w:rPr>
          <w:rFonts w:ascii="Times New Roman" w:hAnsi="Times New Roman" w:cs="Times New Roman"/>
          <w:sz w:val="24"/>
          <w:szCs w:val="24"/>
        </w:rPr>
        <w:t>Institution</w:t>
      </w:r>
    </w:p>
    <w:p w:rsidR="00070A38" w:rsidRPr="00070A38" w:rsidRDefault="00070A38" w:rsidP="00070A38">
      <w:pPr>
        <w:spacing w:line="480" w:lineRule="auto"/>
        <w:jc w:val="center"/>
        <w:rPr>
          <w:rFonts w:ascii="Times New Roman" w:hAnsi="Times New Roman" w:cs="Times New Roman"/>
          <w:sz w:val="24"/>
          <w:szCs w:val="24"/>
        </w:rPr>
      </w:pPr>
      <w:r w:rsidRPr="00070A38">
        <w:rPr>
          <w:rFonts w:ascii="Times New Roman" w:hAnsi="Times New Roman" w:cs="Times New Roman"/>
          <w:sz w:val="24"/>
          <w:szCs w:val="24"/>
        </w:rPr>
        <w:t>Date</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w:t>
      </w:r>
    </w:p>
    <w:p w:rsidR="00070A38" w:rsidRDefault="00070A38" w:rsidP="00070A38">
      <w:pPr>
        <w:spacing w:line="480" w:lineRule="auto"/>
        <w:rPr>
          <w:rFonts w:ascii="Times New Roman" w:hAnsi="Times New Roman" w:cs="Times New Roman"/>
          <w:sz w:val="24"/>
          <w:szCs w:val="24"/>
        </w:rPr>
      </w:pPr>
    </w:p>
    <w:p w:rsidR="00070A38" w:rsidRPr="00070A38" w:rsidRDefault="00070A38" w:rsidP="00070A38">
      <w:pPr>
        <w:spacing w:line="480" w:lineRule="auto"/>
        <w:jc w:val="center"/>
        <w:rPr>
          <w:rFonts w:ascii="Times New Roman" w:hAnsi="Times New Roman" w:cs="Times New Roman"/>
          <w:sz w:val="24"/>
          <w:szCs w:val="24"/>
        </w:rPr>
      </w:pPr>
      <w:r w:rsidRPr="00070A38">
        <w:rPr>
          <w:rFonts w:ascii="Times New Roman" w:hAnsi="Times New Roman" w:cs="Times New Roman"/>
          <w:sz w:val="24"/>
          <w:szCs w:val="24"/>
        </w:rPr>
        <w:lastRenderedPageBreak/>
        <w:t xml:space="preserve">Domestic </w:t>
      </w:r>
      <w:r w:rsidRPr="00070A38">
        <w:rPr>
          <w:rFonts w:ascii="Times New Roman" w:hAnsi="Times New Roman" w:cs="Times New Roman"/>
          <w:sz w:val="24"/>
          <w:szCs w:val="24"/>
        </w:rPr>
        <w:t>Violence</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Domestic violence is the intentional use of physical force or power to threaten another person in a domestic setting. Domestic violence has high chances of resulting in physical injuries, death, psychologic</w:t>
      </w:r>
      <w:r>
        <w:rPr>
          <w:rFonts w:ascii="Times New Roman" w:hAnsi="Times New Roman" w:cs="Times New Roman"/>
          <w:sz w:val="24"/>
          <w:szCs w:val="24"/>
        </w:rPr>
        <w:t>al harm and deprivation (</w:t>
      </w:r>
      <w:proofErr w:type="spellStart"/>
      <w:r>
        <w:rPr>
          <w:rFonts w:ascii="Times New Roman" w:hAnsi="Times New Roman" w:cs="Times New Roman"/>
          <w:sz w:val="24"/>
          <w:szCs w:val="24"/>
        </w:rPr>
        <w:t>Omuemu</w:t>
      </w:r>
      <w:proofErr w:type="spellEnd"/>
      <w:r w:rsidRPr="00070A38">
        <w:rPr>
          <w:rFonts w:ascii="Times New Roman" w:hAnsi="Times New Roman" w:cs="Times New Roman"/>
          <w:sz w:val="24"/>
          <w:szCs w:val="24"/>
        </w:rPr>
        <w:t xml:space="preserve"> &amp; </w:t>
      </w:r>
      <w:proofErr w:type="spellStart"/>
      <w:r w:rsidRPr="00070A38">
        <w:rPr>
          <w:rFonts w:ascii="Times New Roman" w:hAnsi="Times New Roman" w:cs="Times New Roman"/>
          <w:sz w:val="24"/>
          <w:szCs w:val="24"/>
        </w:rPr>
        <w:t>Ogboghodo</w:t>
      </w:r>
      <w:proofErr w:type="spellEnd"/>
      <w:r w:rsidRPr="00070A38">
        <w:rPr>
          <w:rFonts w:ascii="Times New Roman" w:hAnsi="Times New Roman" w:cs="Times New Roman"/>
          <w:sz w:val="24"/>
          <w:szCs w:val="24"/>
        </w:rPr>
        <w:t xml:space="preserve">, 2016). Domestic violence has many distinct forms. The most common violence in the context of the United States of America is physical violence. In this case, a person is involved in the physical beating of another person. The issue of having low-self-worth initiates physical violence in families. Additionally, sexual abuse is also common in which a person attempts to obtain a sexual act by force. These forms of violence imply that many people have been involved in domestic violence with or without their consent. This paper seeks to analyze the causes, types and ways used to reduce the incidences of domestic </w:t>
      </w:r>
      <w:r>
        <w:rPr>
          <w:rFonts w:ascii="Times New Roman" w:hAnsi="Times New Roman" w:cs="Times New Roman"/>
          <w:sz w:val="24"/>
          <w:szCs w:val="24"/>
        </w:rPr>
        <w:t xml:space="preserve">violence, as stated by </w:t>
      </w:r>
      <w:proofErr w:type="spellStart"/>
      <w:r>
        <w:rPr>
          <w:rFonts w:ascii="Times New Roman" w:hAnsi="Times New Roman" w:cs="Times New Roman"/>
          <w:sz w:val="24"/>
          <w:szCs w:val="24"/>
        </w:rPr>
        <w:t>Esta</w:t>
      </w:r>
      <w:proofErr w:type="spellEnd"/>
      <w:r>
        <w:rPr>
          <w:rFonts w:ascii="Times New Roman" w:hAnsi="Times New Roman" w:cs="Times New Roman"/>
          <w:sz w:val="24"/>
          <w:szCs w:val="24"/>
        </w:rPr>
        <w:t xml:space="preserve"> Sole</w:t>
      </w:r>
      <w:r w:rsidRPr="00070A38">
        <w:rPr>
          <w:rFonts w:ascii="Times New Roman" w:hAnsi="Times New Roman" w:cs="Times New Roman"/>
          <w:sz w:val="24"/>
          <w:szCs w:val="24"/>
        </w:rPr>
        <w:t>r in the U.S and other parts of the world.</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According to Soler (2013), women were the most affected by issues of domestic violence. For example, in the 1980s, women were bitten, and others had a broken nose, swollen eyes, including other physical injuries. Men were beating their wives, and they believed that they had the ultimate power to do anything as they were the family heads. The persistence of domestic violence in the 20th century was due to the lack of understanding of human rights and viewing women as powerless. Additionally, the court settings lacked sufficient evidence to support the cases on domestic violence. Soler made the necessary intervention of making the invisible visible by taking photos of women subjected to abuse which would serve as evidence in a court setting. More interestingly, violence is learned, and thus, people can unlearn to be chaotic to their partners to prevent domestic chaos.</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lastRenderedPageBreak/>
        <w:t xml:space="preserve">According to Soler (2013), domestic violence has been declining by a fantastic rate of 64% within two decades, that is from 1990 to 2010. The implication of this is that violence is manageable and controllable. The first step of fighting violence is by organizing the most affected groups to stand against the entire issues. Soler and colleagues in the Future Founder Movement realized this was an essential step, and thus they organized women groups (Soler, 2013). The groups were challenged by the lack of sufficient finances to support the core ideas and implement policies that would see the reduction of domestic violence. However, the federal government gave them funds to channel their concept and transform it into an active group. Domestic violence was hard to fight to do </w:t>
      </w:r>
      <w:r w:rsidRPr="00070A38">
        <w:rPr>
          <w:rFonts w:ascii="Times New Roman" w:hAnsi="Times New Roman" w:cs="Times New Roman"/>
          <w:sz w:val="24"/>
          <w:szCs w:val="24"/>
        </w:rPr>
        <w:t>unfavorable</w:t>
      </w:r>
      <w:r w:rsidRPr="00070A38">
        <w:rPr>
          <w:rFonts w:ascii="Times New Roman" w:hAnsi="Times New Roman" w:cs="Times New Roman"/>
          <w:sz w:val="24"/>
          <w:szCs w:val="24"/>
        </w:rPr>
        <w:t xml:space="preserve"> laws. Therefore, the Violence Against Women Act was passed in 1994 (</w:t>
      </w:r>
      <w:proofErr w:type="spellStart"/>
      <w:r w:rsidRPr="00070A38">
        <w:rPr>
          <w:rFonts w:ascii="Times New Roman" w:hAnsi="Times New Roman" w:cs="Times New Roman"/>
          <w:sz w:val="24"/>
          <w:szCs w:val="24"/>
        </w:rPr>
        <w:t>Omuemu</w:t>
      </w:r>
      <w:proofErr w:type="spellEnd"/>
      <w:r w:rsidRPr="00070A38">
        <w:rPr>
          <w:rFonts w:ascii="Times New Roman" w:hAnsi="Times New Roman" w:cs="Times New Roman"/>
          <w:sz w:val="24"/>
          <w:szCs w:val="24"/>
        </w:rPr>
        <w:t xml:space="preserve"> &amp; </w:t>
      </w:r>
      <w:proofErr w:type="spellStart"/>
      <w:r w:rsidRPr="00070A38">
        <w:rPr>
          <w:rFonts w:ascii="Times New Roman" w:hAnsi="Times New Roman" w:cs="Times New Roman"/>
          <w:sz w:val="24"/>
          <w:szCs w:val="24"/>
        </w:rPr>
        <w:t>Ogboghodo</w:t>
      </w:r>
      <w:proofErr w:type="spellEnd"/>
      <w:r w:rsidRPr="00070A38">
        <w:rPr>
          <w:rFonts w:ascii="Times New Roman" w:hAnsi="Times New Roman" w:cs="Times New Roman"/>
          <w:sz w:val="24"/>
          <w:szCs w:val="24"/>
        </w:rPr>
        <w:t>, 2016). The law was an extension of the juridical tools to combat violence against women and provide protection to women who suffered violent abuses. There is no doubt that these laws have had an impact in curbing violent cases and offered remedies to gender-motivated crimes.</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To address the problems of domestic violence, one has to search for the root causes of the violence. According to, the financial constraint was the primary cause of violence. To some extent, men were viewing their wives as financial burdens and thus initiating finance-based family chaos. The best intervention in this situation was to empower women economically and ensure that they can generate their income. Additionally, engaging the public in talks related to the inhumanity of domestic chaos. This was achieved through organizing education campaigns in the U.S, Brazil and some parts of Africa. The implication of this is that domestic violence is a global issue and not only in the United States of America. Therefore, enlightening people from all walks of life on the importance of equality and fair treatment of the opposite gender is an excellent intervention. According to Soler (2013), the number of articles published regarding </w:t>
      </w:r>
      <w:r w:rsidRPr="00070A38">
        <w:rPr>
          <w:rFonts w:ascii="Times New Roman" w:hAnsi="Times New Roman" w:cs="Times New Roman"/>
          <w:sz w:val="24"/>
          <w:szCs w:val="24"/>
        </w:rPr>
        <w:lastRenderedPageBreak/>
        <w:t>women violence has been increasing, and this is a clear sign of public education</w:t>
      </w:r>
      <w:r w:rsidR="00BF4D87">
        <w:rPr>
          <w:rFonts w:ascii="Times New Roman" w:hAnsi="Times New Roman" w:cs="Times New Roman"/>
          <w:sz w:val="24"/>
          <w:szCs w:val="24"/>
        </w:rPr>
        <w:t xml:space="preserve"> and acceptance to fight all forms of violence</w:t>
      </w:r>
      <w:r w:rsidRPr="00070A38">
        <w:rPr>
          <w:rFonts w:ascii="Times New Roman" w:hAnsi="Times New Roman" w:cs="Times New Roman"/>
          <w:sz w:val="24"/>
          <w:szCs w:val="24"/>
        </w:rPr>
        <w:t xml:space="preserve">. The impact of this is people knowing their rights and other standing in the place to curb violent cases. Currently, technology has paved its way in all sectors of the world. Technology is used to communicate the ideas and share incidences of domestic violence which are perceived negatively by modern society. For example, information is being shared through Twitter, Facebook and all other social media blogs and thus educating the community on the impacts of violence.    </w:t>
      </w:r>
    </w:p>
    <w:p w:rsidR="00070A38" w:rsidRPr="00070A38"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      Domestic violence is a transgender issue and thus involving men in fighting this problem helped to transform the society. Soler (2013), realized that they were fighting the war against violence only in one front. Therefore, they involved men in talks that challenge sexual assaults. In reflection, society needs to move from male chauvinism and focus on the most important aspects of life, like equality and cooperation. In our colleges and institutions of higher learning violence are reals. The most common is sexual violence, and thus, people should stand against thes</w:t>
      </w:r>
      <w:r w:rsidR="00BF4D87">
        <w:rPr>
          <w:rFonts w:ascii="Times New Roman" w:hAnsi="Times New Roman" w:cs="Times New Roman"/>
          <w:sz w:val="24"/>
          <w:szCs w:val="24"/>
        </w:rPr>
        <w:t>e actions in all fronts (</w:t>
      </w:r>
      <w:proofErr w:type="spellStart"/>
      <w:r w:rsidR="00BF4D87">
        <w:rPr>
          <w:rFonts w:ascii="Times New Roman" w:hAnsi="Times New Roman" w:cs="Times New Roman"/>
          <w:sz w:val="24"/>
          <w:szCs w:val="24"/>
        </w:rPr>
        <w:t>Omuemu</w:t>
      </w:r>
      <w:proofErr w:type="spellEnd"/>
      <w:r w:rsidRPr="00070A38">
        <w:rPr>
          <w:rFonts w:ascii="Times New Roman" w:hAnsi="Times New Roman" w:cs="Times New Roman"/>
          <w:sz w:val="24"/>
          <w:szCs w:val="24"/>
        </w:rPr>
        <w:t xml:space="preserve"> &amp; </w:t>
      </w:r>
      <w:proofErr w:type="spellStart"/>
      <w:r w:rsidRPr="00070A38">
        <w:rPr>
          <w:rFonts w:ascii="Times New Roman" w:hAnsi="Times New Roman" w:cs="Times New Roman"/>
          <w:sz w:val="24"/>
          <w:szCs w:val="24"/>
        </w:rPr>
        <w:t>Ogboghodo</w:t>
      </w:r>
      <w:proofErr w:type="spellEnd"/>
      <w:r w:rsidRPr="00070A38">
        <w:rPr>
          <w:rFonts w:ascii="Times New Roman" w:hAnsi="Times New Roman" w:cs="Times New Roman"/>
          <w:sz w:val="24"/>
          <w:szCs w:val="24"/>
        </w:rPr>
        <w:t xml:space="preserve">, 2016). Joining movements like Future Founder or following their steps towards enlightening the society and fighting domestic violence will reduce the intensity of intimate partner violence. </w:t>
      </w:r>
    </w:p>
    <w:p w:rsidR="00BF4D87" w:rsidRDefault="00070A38" w:rsidP="00070A38">
      <w:pPr>
        <w:spacing w:line="480" w:lineRule="auto"/>
        <w:ind w:firstLine="720"/>
        <w:rPr>
          <w:rFonts w:ascii="Times New Roman" w:hAnsi="Times New Roman" w:cs="Times New Roman"/>
          <w:sz w:val="24"/>
          <w:szCs w:val="24"/>
        </w:rPr>
      </w:pPr>
      <w:r w:rsidRPr="00070A38">
        <w:rPr>
          <w:rFonts w:ascii="Times New Roman" w:hAnsi="Times New Roman" w:cs="Times New Roman"/>
          <w:sz w:val="24"/>
          <w:szCs w:val="24"/>
        </w:rPr>
        <w:t xml:space="preserve">In conclusion, domestic violence is not part of life, and it causes suffering, injuries, and disunity among people. Taking relevant actions against all forms of domestic violence starts by strengthening the laws to protects the vulnerable groups from violence. Public education across all genders also helps people to acknowledge the sense </w:t>
      </w:r>
      <w:r w:rsidR="00BF4D87">
        <w:rPr>
          <w:rFonts w:ascii="Times New Roman" w:hAnsi="Times New Roman" w:cs="Times New Roman"/>
          <w:sz w:val="24"/>
          <w:szCs w:val="24"/>
        </w:rPr>
        <w:t>of terminating violence (</w:t>
      </w:r>
      <w:proofErr w:type="spellStart"/>
      <w:r w:rsidR="00BF4D87">
        <w:rPr>
          <w:rFonts w:ascii="Times New Roman" w:hAnsi="Times New Roman" w:cs="Times New Roman"/>
          <w:sz w:val="24"/>
          <w:szCs w:val="24"/>
        </w:rPr>
        <w:t>Omuemu</w:t>
      </w:r>
      <w:proofErr w:type="spellEnd"/>
      <w:r w:rsidRPr="00070A38">
        <w:rPr>
          <w:rFonts w:ascii="Times New Roman" w:hAnsi="Times New Roman" w:cs="Times New Roman"/>
          <w:sz w:val="24"/>
          <w:szCs w:val="24"/>
        </w:rPr>
        <w:t xml:space="preserve"> &amp; </w:t>
      </w:r>
      <w:proofErr w:type="spellStart"/>
      <w:r w:rsidRPr="00070A38">
        <w:rPr>
          <w:rFonts w:ascii="Times New Roman" w:hAnsi="Times New Roman" w:cs="Times New Roman"/>
          <w:sz w:val="24"/>
          <w:szCs w:val="24"/>
        </w:rPr>
        <w:t>Ogboghodo</w:t>
      </w:r>
      <w:proofErr w:type="spellEnd"/>
      <w:r w:rsidRPr="00070A38">
        <w:rPr>
          <w:rFonts w:ascii="Times New Roman" w:hAnsi="Times New Roman" w:cs="Times New Roman"/>
          <w:sz w:val="24"/>
          <w:szCs w:val="24"/>
        </w:rPr>
        <w:t xml:space="preserve">, 2016). Moreover, people are using technology to enlighten society on the incidences of intimate partner violence and educate them on the negativity of these violent acts. This intervention helps to promote healthy relationships and respect within the community. I </w:t>
      </w:r>
      <w:r w:rsidRPr="00070A38">
        <w:rPr>
          <w:rFonts w:ascii="Times New Roman" w:hAnsi="Times New Roman" w:cs="Times New Roman"/>
          <w:sz w:val="24"/>
          <w:szCs w:val="24"/>
        </w:rPr>
        <w:lastRenderedPageBreak/>
        <w:t>think all workplaces should start a domestic violence program to deal with cases of sexual violence, the most common form of violence in workplaces.</w:t>
      </w: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BF4D87" w:rsidRDefault="00BF4D87" w:rsidP="00BF4D87">
      <w:pPr>
        <w:spacing w:line="480" w:lineRule="auto"/>
        <w:rPr>
          <w:rFonts w:ascii="Times New Roman" w:hAnsi="Times New Roman" w:cs="Times New Roman"/>
          <w:sz w:val="24"/>
          <w:szCs w:val="24"/>
        </w:rPr>
      </w:pPr>
    </w:p>
    <w:p w:rsidR="00DA393D" w:rsidRPr="00070A38" w:rsidRDefault="00231D55" w:rsidP="00BF4D87">
      <w:pPr>
        <w:spacing w:line="480" w:lineRule="auto"/>
        <w:jc w:val="center"/>
        <w:rPr>
          <w:rFonts w:ascii="Times New Roman" w:hAnsi="Times New Roman" w:cs="Times New Roman"/>
          <w:sz w:val="24"/>
          <w:szCs w:val="24"/>
        </w:rPr>
      </w:pPr>
      <w:r w:rsidRPr="00070A38">
        <w:rPr>
          <w:rFonts w:ascii="Times New Roman" w:hAnsi="Times New Roman" w:cs="Times New Roman"/>
          <w:sz w:val="24"/>
          <w:szCs w:val="24"/>
        </w:rPr>
        <w:lastRenderedPageBreak/>
        <w:t>R</w:t>
      </w:r>
      <w:r w:rsidRPr="00070A38">
        <w:rPr>
          <w:rFonts w:ascii="Times New Roman" w:hAnsi="Times New Roman" w:cs="Times New Roman"/>
          <w:sz w:val="24"/>
          <w:szCs w:val="24"/>
        </w:rPr>
        <w:t>eference</w:t>
      </w:r>
    </w:p>
    <w:p w:rsidR="00BF4D87" w:rsidRPr="00070A38" w:rsidRDefault="00BF4D87" w:rsidP="00BF4D87">
      <w:pPr>
        <w:spacing w:line="480" w:lineRule="auto"/>
        <w:ind w:left="720" w:hanging="720"/>
        <w:rPr>
          <w:rFonts w:ascii="Times New Roman" w:hAnsi="Times New Roman" w:cs="Times New Roman"/>
          <w:sz w:val="24"/>
          <w:szCs w:val="24"/>
        </w:rPr>
      </w:pPr>
      <w:proofErr w:type="spellStart"/>
      <w:r w:rsidRPr="00070A38">
        <w:rPr>
          <w:rFonts w:ascii="Times New Roman" w:hAnsi="Times New Roman" w:cs="Times New Roman"/>
          <w:color w:val="222222"/>
          <w:sz w:val="24"/>
          <w:szCs w:val="24"/>
          <w:shd w:val="clear" w:color="auto" w:fill="FFFFFF"/>
        </w:rPr>
        <w:t>Omuemu</w:t>
      </w:r>
      <w:proofErr w:type="spellEnd"/>
      <w:r w:rsidRPr="00070A38">
        <w:rPr>
          <w:rFonts w:ascii="Times New Roman" w:hAnsi="Times New Roman" w:cs="Times New Roman"/>
          <w:color w:val="222222"/>
          <w:sz w:val="24"/>
          <w:szCs w:val="24"/>
          <w:shd w:val="clear" w:color="auto" w:fill="FFFFFF"/>
        </w:rPr>
        <w:t xml:space="preserve">, V. O., &amp; </w:t>
      </w:r>
      <w:proofErr w:type="spellStart"/>
      <w:r w:rsidRPr="00070A38">
        <w:rPr>
          <w:rFonts w:ascii="Times New Roman" w:hAnsi="Times New Roman" w:cs="Times New Roman"/>
          <w:color w:val="222222"/>
          <w:sz w:val="24"/>
          <w:szCs w:val="24"/>
          <w:shd w:val="clear" w:color="auto" w:fill="FFFFFF"/>
        </w:rPr>
        <w:t>Ogboghodo</w:t>
      </w:r>
      <w:proofErr w:type="spellEnd"/>
      <w:r w:rsidRPr="00070A38">
        <w:rPr>
          <w:rFonts w:ascii="Times New Roman" w:hAnsi="Times New Roman" w:cs="Times New Roman"/>
          <w:color w:val="222222"/>
          <w:sz w:val="24"/>
          <w:szCs w:val="24"/>
          <w:shd w:val="clear" w:color="auto" w:fill="FFFFFF"/>
        </w:rPr>
        <w:t>, E. O. (2016). Ending domestic violence against women: assessment of knowledge and perceptions of women in Benin city, Edo State. </w:t>
      </w:r>
      <w:r w:rsidRPr="00070A38">
        <w:rPr>
          <w:rFonts w:ascii="Times New Roman" w:hAnsi="Times New Roman" w:cs="Times New Roman"/>
          <w:i/>
          <w:iCs/>
          <w:color w:val="222222"/>
          <w:sz w:val="24"/>
          <w:szCs w:val="24"/>
          <w:shd w:val="clear" w:color="auto" w:fill="FFFFFF"/>
        </w:rPr>
        <w:t>Research Journal of Health Sciences</w:t>
      </w:r>
      <w:r w:rsidRPr="00070A38">
        <w:rPr>
          <w:rFonts w:ascii="Times New Roman" w:hAnsi="Times New Roman" w:cs="Times New Roman"/>
          <w:color w:val="222222"/>
          <w:sz w:val="24"/>
          <w:szCs w:val="24"/>
          <w:shd w:val="clear" w:color="auto" w:fill="FFFFFF"/>
        </w:rPr>
        <w:t>, </w:t>
      </w:r>
      <w:r w:rsidRPr="00070A38">
        <w:rPr>
          <w:rFonts w:ascii="Times New Roman" w:hAnsi="Times New Roman" w:cs="Times New Roman"/>
          <w:i/>
          <w:iCs/>
          <w:color w:val="222222"/>
          <w:sz w:val="24"/>
          <w:szCs w:val="24"/>
          <w:shd w:val="clear" w:color="auto" w:fill="FFFFFF"/>
        </w:rPr>
        <w:t>4</w:t>
      </w:r>
      <w:r w:rsidRPr="00070A38">
        <w:rPr>
          <w:rFonts w:ascii="Times New Roman" w:hAnsi="Times New Roman" w:cs="Times New Roman"/>
          <w:color w:val="222222"/>
          <w:sz w:val="24"/>
          <w:szCs w:val="24"/>
          <w:shd w:val="clear" w:color="auto" w:fill="FFFFFF"/>
        </w:rPr>
        <w:t>(1), 37-47.</w:t>
      </w:r>
      <w:r w:rsidRPr="00070A38">
        <w:rPr>
          <w:rFonts w:ascii="Times New Roman" w:hAnsi="Times New Roman" w:cs="Times New Roman"/>
          <w:sz w:val="24"/>
          <w:szCs w:val="24"/>
        </w:rPr>
        <w:t xml:space="preserve">    </w:t>
      </w:r>
    </w:p>
    <w:p w:rsidR="00BF4D87" w:rsidRPr="00070A38" w:rsidRDefault="00BF4D87" w:rsidP="00BF4D87">
      <w:pPr>
        <w:spacing w:line="480" w:lineRule="auto"/>
        <w:ind w:left="720" w:hanging="720"/>
        <w:rPr>
          <w:rFonts w:ascii="Times New Roman" w:hAnsi="Times New Roman" w:cs="Times New Roman"/>
          <w:sz w:val="24"/>
          <w:szCs w:val="24"/>
        </w:rPr>
      </w:pPr>
      <w:r w:rsidRPr="00070A38">
        <w:rPr>
          <w:rFonts w:ascii="Times New Roman" w:hAnsi="Times New Roman" w:cs="Times New Roman"/>
          <w:sz w:val="24"/>
          <w:szCs w:val="24"/>
        </w:rPr>
        <w:t>Sole</w:t>
      </w:r>
      <w:bookmarkStart w:id="0" w:name="_GoBack"/>
      <w:bookmarkEnd w:id="0"/>
      <w:r w:rsidRPr="00070A38">
        <w:rPr>
          <w:rFonts w:ascii="Times New Roman" w:hAnsi="Times New Roman" w:cs="Times New Roman"/>
          <w:sz w:val="24"/>
          <w:szCs w:val="24"/>
        </w:rPr>
        <w:t xml:space="preserve">r, E. (2013). How we turned the tide on domestic violence. </w:t>
      </w:r>
      <w:r w:rsidRPr="00BF4D87">
        <w:rPr>
          <w:rFonts w:ascii="Times New Roman" w:hAnsi="Times New Roman" w:cs="Times New Roman"/>
          <w:i/>
          <w:sz w:val="24"/>
          <w:szCs w:val="24"/>
        </w:rPr>
        <w:t>Ted Talks</w:t>
      </w:r>
      <w:r w:rsidRPr="00070A38">
        <w:rPr>
          <w:rFonts w:ascii="Times New Roman" w:hAnsi="Times New Roman" w:cs="Times New Roman"/>
          <w:sz w:val="24"/>
          <w:szCs w:val="24"/>
        </w:rPr>
        <w:t xml:space="preserve">. Retrieved from. </w:t>
      </w:r>
      <w:hyperlink r:id="rId6" w:history="1">
        <w:r w:rsidRPr="00BF4D87">
          <w:rPr>
            <w:rStyle w:val="Hyperlink"/>
            <w:rFonts w:ascii="Times New Roman" w:hAnsi="Times New Roman" w:cs="Times New Roman"/>
            <w:color w:val="auto"/>
            <w:sz w:val="24"/>
            <w:szCs w:val="24"/>
            <w:u w:val="none"/>
          </w:rPr>
          <w:t>https://www.youtube.com/watch?v=Li4-1yyrsTI</w:t>
        </w:r>
      </w:hyperlink>
      <w:r w:rsidRPr="00BF4D87">
        <w:rPr>
          <w:rFonts w:ascii="Times New Roman" w:hAnsi="Times New Roman" w:cs="Times New Roman"/>
          <w:sz w:val="24"/>
          <w:szCs w:val="24"/>
        </w:rPr>
        <w:t xml:space="preserve">   </w:t>
      </w:r>
    </w:p>
    <w:p w:rsidR="006073EF" w:rsidRPr="00070A38" w:rsidRDefault="006073EF" w:rsidP="00070A38">
      <w:pPr>
        <w:spacing w:line="480" w:lineRule="auto"/>
        <w:ind w:firstLine="720"/>
        <w:rPr>
          <w:rFonts w:ascii="Times New Roman" w:hAnsi="Times New Roman" w:cs="Times New Roman"/>
          <w:sz w:val="24"/>
          <w:szCs w:val="24"/>
        </w:rPr>
      </w:pPr>
    </w:p>
    <w:sectPr w:rsidR="006073EF" w:rsidRPr="00070A38" w:rsidSect="001837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929" w:rsidRDefault="00857929" w:rsidP="001837E0">
      <w:pPr>
        <w:spacing w:after="0" w:line="240" w:lineRule="auto"/>
      </w:pPr>
      <w:r>
        <w:separator/>
      </w:r>
    </w:p>
  </w:endnote>
  <w:endnote w:type="continuationSeparator" w:id="0">
    <w:p w:rsidR="00857929" w:rsidRDefault="00857929" w:rsidP="00183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929" w:rsidRDefault="00857929" w:rsidP="001837E0">
      <w:pPr>
        <w:spacing w:after="0" w:line="240" w:lineRule="auto"/>
      </w:pPr>
      <w:r>
        <w:separator/>
      </w:r>
    </w:p>
  </w:footnote>
  <w:footnote w:type="continuationSeparator" w:id="0">
    <w:p w:rsidR="00857929" w:rsidRDefault="00857929" w:rsidP="00183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90263665"/>
      <w:docPartObj>
        <w:docPartGallery w:val="Page Numbers (Top of Page)"/>
        <w:docPartUnique/>
      </w:docPartObj>
    </w:sdtPr>
    <w:sdtEndPr>
      <w:rPr>
        <w:noProof/>
      </w:rPr>
    </w:sdtEndPr>
    <w:sdtContent>
      <w:p w:rsidR="001837E0" w:rsidRPr="006073EF" w:rsidRDefault="006073EF">
        <w:pPr>
          <w:pStyle w:val="Header"/>
          <w:rPr>
            <w:rFonts w:ascii="Times New Roman" w:hAnsi="Times New Roman" w:cs="Times New Roman"/>
            <w:sz w:val="24"/>
            <w:szCs w:val="24"/>
          </w:rPr>
        </w:pPr>
        <w:r w:rsidRPr="006073EF">
          <w:rPr>
            <w:rFonts w:ascii="Times New Roman" w:hAnsi="Times New Roman" w:cs="Times New Roman"/>
            <w:sz w:val="24"/>
            <w:szCs w:val="24"/>
          </w:rPr>
          <w:t xml:space="preserve">DOMESTIC VIOLENCE </w:t>
        </w:r>
        <w:r>
          <w:rPr>
            <w:rFonts w:ascii="Times New Roman" w:hAnsi="Times New Roman" w:cs="Times New Roman"/>
            <w:sz w:val="24"/>
            <w:szCs w:val="24"/>
          </w:rPr>
          <w:tab/>
        </w:r>
        <w:r>
          <w:rPr>
            <w:rFonts w:ascii="Times New Roman" w:hAnsi="Times New Roman" w:cs="Times New Roman"/>
            <w:sz w:val="24"/>
            <w:szCs w:val="24"/>
          </w:rPr>
          <w:tab/>
        </w:r>
        <w:r w:rsidR="001837E0" w:rsidRPr="006073EF">
          <w:rPr>
            <w:rFonts w:ascii="Times New Roman" w:hAnsi="Times New Roman" w:cs="Times New Roman"/>
            <w:sz w:val="24"/>
            <w:szCs w:val="24"/>
          </w:rPr>
          <w:fldChar w:fldCharType="begin"/>
        </w:r>
        <w:r w:rsidR="001837E0" w:rsidRPr="006073EF">
          <w:rPr>
            <w:rFonts w:ascii="Times New Roman" w:hAnsi="Times New Roman" w:cs="Times New Roman"/>
            <w:sz w:val="24"/>
            <w:szCs w:val="24"/>
          </w:rPr>
          <w:instrText xml:space="preserve"> PAGE   \* MERGEFORMAT </w:instrText>
        </w:r>
        <w:r w:rsidR="001837E0" w:rsidRPr="006073EF">
          <w:rPr>
            <w:rFonts w:ascii="Times New Roman" w:hAnsi="Times New Roman" w:cs="Times New Roman"/>
            <w:sz w:val="24"/>
            <w:szCs w:val="24"/>
          </w:rPr>
          <w:fldChar w:fldCharType="separate"/>
        </w:r>
        <w:r w:rsidR="00BF4D87">
          <w:rPr>
            <w:rFonts w:ascii="Times New Roman" w:hAnsi="Times New Roman" w:cs="Times New Roman"/>
            <w:noProof/>
            <w:sz w:val="24"/>
            <w:szCs w:val="24"/>
          </w:rPr>
          <w:t>6</w:t>
        </w:r>
        <w:r w:rsidR="001837E0" w:rsidRPr="006073EF">
          <w:rPr>
            <w:rFonts w:ascii="Times New Roman" w:hAnsi="Times New Roman" w:cs="Times New Roman"/>
            <w:noProof/>
            <w:sz w:val="24"/>
            <w:szCs w:val="24"/>
          </w:rPr>
          <w:fldChar w:fldCharType="end"/>
        </w:r>
      </w:p>
    </w:sdtContent>
  </w:sdt>
  <w:p w:rsidR="001837E0" w:rsidRPr="006073EF" w:rsidRDefault="001837E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7E0" w:rsidRPr="006073EF" w:rsidRDefault="001837E0">
    <w:pPr>
      <w:pStyle w:val="Header"/>
      <w:rPr>
        <w:rFonts w:ascii="Times New Roman" w:hAnsi="Times New Roman" w:cs="Times New Roman"/>
        <w:sz w:val="24"/>
        <w:szCs w:val="24"/>
      </w:rPr>
    </w:pPr>
    <w:r w:rsidRPr="006073EF">
      <w:rPr>
        <w:rFonts w:ascii="Times New Roman" w:hAnsi="Times New Roman" w:cs="Times New Roman"/>
        <w:sz w:val="24"/>
        <w:szCs w:val="24"/>
      </w:rPr>
      <w:t>Running head:</w:t>
    </w:r>
    <w:r w:rsidR="006073EF" w:rsidRPr="006073EF">
      <w:rPr>
        <w:rFonts w:ascii="Times New Roman" w:hAnsi="Times New Roman" w:cs="Times New Roman"/>
        <w:sz w:val="24"/>
        <w:szCs w:val="24"/>
      </w:rPr>
      <w:t xml:space="preserve"> DOMESTIC VIOLENCE </w:t>
    </w:r>
    <w:r w:rsidR="006073EF">
      <w:rPr>
        <w:rFonts w:ascii="Times New Roman" w:hAnsi="Times New Roman" w:cs="Times New Roman"/>
        <w:sz w:val="24"/>
        <w:szCs w:val="24"/>
      </w:rPr>
      <w:tab/>
    </w:r>
    <w:r w:rsidR="006073EF">
      <w:rPr>
        <w:rFonts w:ascii="Times New Roman" w:hAnsi="Times New Roman" w:cs="Times New Roman"/>
        <w:sz w:val="24"/>
        <w:szCs w:val="24"/>
      </w:rPr>
      <w:tab/>
    </w:r>
    <w:r w:rsidR="006073EF" w:rsidRPr="006073E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7E0"/>
    <w:rsid w:val="00070A38"/>
    <w:rsid w:val="000728D8"/>
    <w:rsid w:val="000E3FA1"/>
    <w:rsid w:val="001837E0"/>
    <w:rsid w:val="00231D55"/>
    <w:rsid w:val="002863D2"/>
    <w:rsid w:val="0034596F"/>
    <w:rsid w:val="004B7AFC"/>
    <w:rsid w:val="006073EF"/>
    <w:rsid w:val="00857929"/>
    <w:rsid w:val="00923800"/>
    <w:rsid w:val="00A270CB"/>
    <w:rsid w:val="00A3589B"/>
    <w:rsid w:val="00AA5EBC"/>
    <w:rsid w:val="00B36F2F"/>
    <w:rsid w:val="00BE073B"/>
    <w:rsid w:val="00BF4D87"/>
    <w:rsid w:val="00DA393D"/>
    <w:rsid w:val="00ED463F"/>
    <w:rsid w:val="00FC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CE0DF"/>
  <w15:chartTrackingRefBased/>
  <w15:docId w15:val="{E5D3C761-1D97-4B4A-BBAC-C8A8AD94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7E0"/>
  </w:style>
  <w:style w:type="paragraph" w:styleId="Footer">
    <w:name w:val="footer"/>
    <w:basedOn w:val="Normal"/>
    <w:link w:val="FooterChar"/>
    <w:uiPriority w:val="99"/>
    <w:unhideWhenUsed/>
    <w:rsid w:val="00183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7E0"/>
  </w:style>
  <w:style w:type="character" w:styleId="Hyperlink">
    <w:name w:val="Hyperlink"/>
    <w:basedOn w:val="DefaultParagraphFont"/>
    <w:uiPriority w:val="99"/>
    <w:semiHidden/>
    <w:unhideWhenUsed/>
    <w:rsid w:val="00DA39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i4-1yyrsT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2019-09-22T10:38:00Z</dcterms:created>
  <dcterms:modified xsi:type="dcterms:W3CDTF">2019-09-22T13:14:00Z</dcterms:modified>
</cp:coreProperties>
</file>